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Cash Payment Voucher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Payer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Payee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Voucher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Approved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Payment 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Supporting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</w:r>
          </w:p>
        </w:tc>
        <w:tc>
          <w:tcPr>
            <w:tcW w:type="dxa" w:w="3364"/>
          </w:tcPr>
          <w:p>
            <w:r>
              <w:rPr>
                <w:sz w:val="18"/>
              </w:rPr>
            </w:r>
          </w:p>
        </w:tc>
        <w:tc>
          <w:tcPr>
            <w:tcW w:type="dxa" w:w="2243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Total paid: </w:t>
      </w:r>
      <w:r>
        <w:t>INR __________</w:t>
      </w:r>
    </w:p>
    <w:p>
      <w:r>
        <w:t>Internal outgoing-payment record. Check the supporting bill and approval.</w:t>
      </w:r>
    </w:p>
    <w:p>
      <w:r>
        <w:t>Amounts in words are entered and checked manually.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Payment Voucher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