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Cash Receipt Voucher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Receiving office</w:t>
            </w:r>
          </w:p>
        </w:tc>
        <w:tc>
          <w:tcPr>
            <w:tcW w:type="dxa" w:w="5046"/>
          </w:tcPr>
          <w:p>
            <w:r>
              <w:t>Example Office</w:t>
            </w:r>
          </w:p>
        </w:tc>
      </w:tr>
      <w:tr>
        <w:tc>
          <w:tcPr>
            <w:tcW w:type="dxa" w:w="5046"/>
          </w:tcPr>
          <w:p>
            <w:r>
              <w:t>Received from</w:t>
            </w:r>
          </w:p>
        </w:tc>
        <w:tc>
          <w:tcPr>
            <w:tcW w:type="dxa" w:w="5046"/>
          </w:tcPr>
          <w:p>
            <w:r>
              <w:t>Sample Customer</w:t>
            </w:r>
          </w:p>
        </w:tc>
      </w:tr>
      <w:tr>
        <w:tc>
          <w:tcPr>
            <w:tcW w:type="dxa" w:w="5046"/>
          </w:tcPr>
          <w:p>
            <w:r>
              <w:t>Voucher / date</w:t>
            </w:r>
          </w:p>
        </w:tc>
        <w:tc>
          <w:tcPr>
            <w:tcW w:type="dxa" w:w="5046"/>
          </w:tcPr>
          <w:p>
            <w:r>
              <w:t>RV-EX-003 / 12 September 2026</w:t>
            </w:r>
          </w:p>
        </w:tc>
      </w:tr>
      <w:tr>
        <w:tc>
          <w:tcPr>
            <w:tcW w:type="dxa" w:w="5046"/>
          </w:tcPr>
          <w:p>
            <w:r>
              <w:t>Payment method</w:t>
            </w:r>
          </w:p>
        </w:tc>
        <w:tc>
          <w:tcPr>
            <w:tcW w:type="dxa" w:w="5046"/>
          </w:tcPr>
          <w:p>
            <w:r>
              <w:t>Cash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One thousand rupees only</w:t>
            </w:r>
          </w:p>
        </w:tc>
      </w:tr>
      <w:tr>
        <w:tc>
          <w:tcPr>
            <w:tcW w:type="dxa" w:w="5046"/>
          </w:tcPr>
          <w:p>
            <w:r>
              <w:t>Prepared by</w:t>
            </w:r>
          </w:p>
        </w:tc>
        <w:tc>
          <w:tcPr>
            <w:tcW w:type="dxa" w:w="5046"/>
          </w:tcPr>
          <w:p>
            <w:r>
              <w:t>________________</w:t>
            </w:r>
          </w:p>
        </w:tc>
      </w:tr>
      <w:tr>
        <w:tc>
          <w:tcPr>
            <w:tcW w:type="dxa" w:w="5046"/>
          </w:tcPr>
          <w:p>
            <w:r>
              <w:t>Received by</w:t>
            </w:r>
          </w:p>
        </w:tc>
        <w:tc>
          <w:tcPr>
            <w:tcW w:type="dxa" w:w="5046"/>
          </w:tcPr>
          <w:p>
            <w:r>
              <w:t>________________</w:t>
            </w:r>
          </w:p>
        </w:tc>
      </w:tr>
      <w:tr>
        <w:tc>
          <w:tcPr>
            <w:tcW w:type="dxa" w:w="5046"/>
          </w:tcPr>
          <w:p>
            <w:r>
              <w:t>Supporting record</w:t>
            </w:r>
          </w:p>
        </w:tc>
        <w:tc>
          <w:tcPr>
            <w:tcW w:type="dxa" w:w="5046"/>
          </w:tcPr>
          <w:p>
            <w:r>
              <w:t>Customer invoice EX-INV-003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485"/>
        <w:gridCol w:w="3364"/>
        <w:gridCol w:w="2243"/>
      </w:tblGrid>
      <w:tr>
        <w:trPr>
          <w:tblHeader/>
          <w:cantSplit/>
        </w:trPr>
        <w:tc>
          <w:tcPr>
            <w:tcW w:type="dxa" w:w="4485"/>
          </w:tcPr>
          <w:p>
            <w:r>
              <w:rPr>
                <w:sz w:val="18"/>
              </w:rPr>
              <w:t>Receipt purpose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Supporting reference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485"/>
          </w:tcPr>
          <w:p>
            <w:r>
              <w:rPr>
                <w:sz w:val="18"/>
              </w:rPr>
              <w:t>Payment received against invoice</w:t>
            </w:r>
          </w:p>
        </w:tc>
        <w:tc>
          <w:tcPr>
            <w:tcW w:type="dxa" w:w="3364"/>
          </w:tcPr>
          <w:p>
            <w:r>
              <w:rPr>
                <w:sz w:val="18"/>
              </w:rPr>
              <w:t>EX-INV-003</w:t>
            </w:r>
          </w:p>
        </w:tc>
        <w:tc>
          <w:tcPr>
            <w:tcW w:type="dxa" w:w="2243"/>
          </w:tcPr>
          <w:p>
            <w:r>
              <w:rPr>
                <w:sz w:val="18"/>
              </w:rPr>
              <w:t>1,000.00</w:t>
            </w:r>
          </w:p>
        </w:tc>
      </w:tr>
    </w:tbl>
    <w:p>
      <w:r>
        <w:rPr>
          <w:b/>
        </w:rPr>
        <w:t xml:space="preserve">Subtotal: </w:t>
      </w:r>
      <w:r>
        <w:t>INR 1,000.00</w:t>
      </w:r>
    </w:p>
    <w:p>
      <w:r>
        <w:rPr>
          <w:b/>
        </w:rPr>
        <w:t xml:space="preserve">Total received: </w:t>
      </w:r>
      <w:r>
        <w:t>INR 1,000.00</w:t>
      </w:r>
    </w:p>
    <w:p>
      <w:r>
        <w:t>Internal incoming-cash record. Verify that the funds were actually received.</w:t>
      </w:r>
    </w:p>
    <w:p>
      <w:r>
        <w:t>This is not a prescribed GST advance receipt voucher.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Cash Receipt Voucher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