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Electrician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Service provider</w:t>
            </w:r>
          </w:p>
        </w:tc>
        <w:tc>
          <w:tcPr>
            <w:tcW w:type="dxa" w:w="5046"/>
          </w:tcPr>
          <w:p>
            <w:r>
              <w:t>Example Electrical Service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Sample Client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ELEC-EX-058 / 12 September 2026</w:t>
            </w:r>
          </w:p>
        </w:tc>
      </w:tr>
      <w:tr>
        <w:tc>
          <w:tcPr>
            <w:tcW w:type="dxa" w:w="5046"/>
          </w:tcPr>
          <w:p>
            <w:r>
              <w:t>Job reference</w:t>
            </w:r>
          </w:p>
        </w:tc>
        <w:tc>
          <w:tcPr>
            <w:tcW w:type="dxa" w:w="5046"/>
          </w:tcPr>
          <w:p>
            <w:r>
              <w:t>EX-JOB058</w:t>
            </w:r>
          </w:p>
        </w:tc>
      </w:tr>
      <w:tr>
        <w:tc>
          <w:tcPr>
            <w:tcW w:type="dxa" w:w="5046"/>
          </w:tcPr>
          <w:p>
            <w:r>
              <w:t>Service address</w:t>
            </w:r>
          </w:p>
        </w:tc>
        <w:tc>
          <w:tcPr>
            <w:tcW w:type="dxa" w:w="5046"/>
          </w:tcPr>
          <w:p>
            <w:r>
              <w:t>Example Office, Room 3</w:t>
            </w:r>
          </w:p>
        </w:tc>
      </w:tr>
      <w:tr>
        <w:tc>
          <w:tcPr>
            <w:tcW w:type="dxa" w:w="5046"/>
          </w:tcPr>
          <w:p>
            <w:r>
              <w:t>Work date</w:t>
            </w:r>
          </w:p>
        </w:tc>
        <w:tc>
          <w:tcPr>
            <w:tcW w:type="dxa" w:w="5046"/>
          </w:tcPr>
          <w:p>
            <w:r>
              <w:t>12 September 2026</w:t>
            </w:r>
          </w:p>
        </w:tc>
      </w:tr>
      <w:tr>
        <w:tc>
          <w:tcPr>
            <w:tcW w:type="dxa" w:w="5046"/>
          </w:tcPr>
          <w:p>
            <w:r>
              <w:t>Work summary</w:t>
            </w:r>
          </w:p>
        </w:tc>
        <w:tc>
          <w:tcPr>
            <w:tcW w:type="dxa" w:w="5046"/>
          </w:tcPr>
          <w:p>
            <w:r>
              <w:t>Recorded repair and two supplied switches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Repair labour / hours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Replacement switch / pieces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300.00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Agreed call-out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200.00</w:t>
            </w:r>
          </w:p>
        </w:tc>
      </w:tr>
    </w:tbl>
    <w:p>
      <w:r>
        <w:rPr>
          <w:b/>
        </w:rPr>
        <w:t xml:space="preserve">Subtotal: </w:t>
      </w:r>
      <w:r>
        <w:t>INR 1,500.00</w:t>
      </w:r>
    </w:p>
    <w:p>
      <w:r>
        <w:rPr>
          <w:b/>
        </w:rPr>
        <w:t xml:space="preserve">Amount due: </w:t>
      </w:r>
      <w:r>
        <w:t>INR 1,500.00</w:t>
      </w:r>
    </w:p>
    <w:p>
      <w:r>
        <w:t>Bill for recorded work and supplied materials; not a safety certificate.</w:t>
      </w:r>
    </w:p>
    <w:p>
      <w:r>
        <w:t>Check the agreed basis and applicable tax separately.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Electrician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